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4B80C" w14:textId="48BEDFD4" w:rsidR="00856A1E" w:rsidRDefault="00A337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#10</w:t>
      </w:r>
      <w:r w:rsidR="00092663">
        <w:rPr>
          <w:b/>
          <w:sz w:val="24"/>
        </w:rPr>
        <w:t>9</w:t>
      </w:r>
      <w:r w:rsidR="00500C44">
        <w:rPr>
          <w:b/>
          <w:sz w:val="24"/>
        </w:rPr>
        <w:t>e-AdHoc</w:t>
      </w:r>
      <w:r>
        <w:rPr>
          <w:b/>
          <w:sz w:val="24"/>
        </w:rPr>
        <w:t xml:space="preserve">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</w:t>
      </w:r>
      <w:r w:rsidR="00DE5BC2">
        <w:rPr>
          <w:b/>
          <w:i/>
          <w:sz w:val="28"/>
        </w:rPr>
        <w:t>30299</w:t>
      </w:r>
    </w:p>
    <w:p w14:paraId="05059295" w14:textId="3A03643C" w:rsidR="00856A1E" w:rsidRDefault="00D73EAB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</w:t>
      </w:r>
      <w:r w:rsidR="005655F7">
        <w:rPr>
          <w:b/>
          <w:bCs/>
          <w:sz w:val="24"/>
        </w:rPr>
        <w:t>,</w:t>
      </w:r>
      <w:r w:rsidR="00897313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16 </w:t>
      </w:r>
      <w:r w:rsidR="00AD63C6" w:rsidRPr="00695A6C">
        <w:rPr>
          <w:b/>
          <w:bCs/>
          <w:sz w:val="24"/>
        </w:rPr>
        <w:t>-</w:t>
      </w:r>
      <w:r w:rsidR="00A3377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20 January 2023</w:t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t xml:space="preserve">    </w:t>
      </w:r>
    </w:p>
    <w:p w14:paraId="41D51906" w14:textId="77777777" w:rsidR="00856A1E" w:rsidRDefault="00856A1E">
      <w:pPr>
        <w:keepNext/>
        <w:pBdr>
          <w:bottom w:val="single" w:sz="4" w:space="1" w:color="000000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2DCC2E" w14:textId="3FD1C12E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4073B">
        <w:rPr>
          <w:rFonts w:ascii="Arial" w:hAnsi="Arial" w:cs="Arial"/>
          <w:b/>
          <w:sz w:val="22"/>
          <w:szCs w:val="22"/>
        </w:rPr>
        <w:t xml:space="preserve">draft </w:t>
      </w:r>
      <w:r w:rsidR="008B7C9E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</w:t>
      </w:r>
      <w:r w:rsidR="00C37574">
        <w:rPr>
          <w:rFonts w:ascii="Arial" w:hAnsi="Arial" w:cs="Arial"/>
          <w:b/>
          <w:sz w:val="22"/>
          <w:szCs w:val="22"/>
        </w:rPr>
        <w:t xml:space="preserve"> SL positioning groupcast and broadcast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22FEC1C0" w14:textId="5818C5A9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End w:id="0"/>
      <w:bookmarkEnd w:id="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22673" w:rsidRPr="00900A60">
        <w:rPr>
          <w:rFonts w:ascii="Arial" w:hAnsi="Arial" w:cs="Arial"/>
          <w:b/>
          <w:bCs/>
          <w:sz w:val="22"/>
          <w:szCs w:val="22"/>
        </w:rPr>
        <w:t>LS on SL positioning groupcast and broadcast (</w:t>
      </w:r>
      <w:r w:rsidR="002B55F6" w:rsidRPr="00900A60">
        <w:rPr>
          <w:rFonts w:ascii="Arial" w:hAnsi="Arial" w:cs="Arial"/>
          <w:b/>
          <w:bCs/>
          <w:sz w:val="22"/>
          <w:szCs w:val="22"/>
        </w:rPr>
        <w:t>R2-2213142</w:t>
      </w:r>
      <w:r w:rsidR="00A53B13" w:rsidRPr="00900A60">
        <w:rPr>
          <w:rFonts w:ascii="Arial" w:hAnsi="Arial" w:cs="Arial"/>
          <w:b/>
          <w:bCs/>
          <w:sz w:val="22"/>
          <w:szCs w:val="22"/>
        </w:rPr>
        <w:t>/</w:t>
      </w:r>
      <w:r w:rsidR="00BA3707" w:rsidRPr="00900A60">
        <w:rPr>
          <w:rFonts w:ascii="Arial" w:hAnsi="Arial" w:cs="Arial"/>
          <w:b/>
          <w:bCs/>
          <w:sz w:val="22"/>
          <w:szCs w:val="22"/>
        </w:rPr>
        <w:t>S3-2300</w:t>
      </w:r>
      <w:r w:rsidR="003F43DA" w:rsidRPr="00900A60">
        <w:rPr>
          <w:rFonts w:ascii="Arial" w:hAnsi="Arial" w:cs="Arial"/>
          <w:b/>
          <w:bCs/>
          <w:sz w:val="22"/>
          <w:szCs w:val="22"/>
        </w:rPr>
        <w:t>0</w:t>
      </w:r>
      <w:r w:rsidR="00BA3707" w:rsidRPr="00900A60">
        <w:rPr>
          <w:rFonts w:ascii="Arial" w:hAnsi="Arial" w:cs="Arial"/>
          <w:b/>
          <w:bCs/>
          <w:sz w:val="22"/>
          <w:szCs w:val="22"/>
        </w:rPr>
        <w:t>7</w:t>
      </w:r>
      <w:r w:rsidR="00A53B13" w:rsidRPr="00900A60">
        <w:rPr>
          <w:rFonts w:ascii="Arial" w:hAnsi="Arial" w:cs="Arial"/>
          <w:b/>
          <w:bCs/>
          <w:sz w:val="22"/>
          <w:szCs w:val="22"/>
        </w:rPr>
        <w:t>)</w:t>
      </w:r>
      <w:r w:rsidR="00422673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225BAFB4" w14:textId="5BCFF4F2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71"/>
      <w:bookmarkStart w:id="3" w:name="OLE_LINK581"/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Release </w:t>
      </w:r>
      <w:bookmarkEnd w:id="4"/>
      <w:bookmarkEnd w:id="5"/>
      <w:bookmarkEnd w:id="6"/>
      <w:r w:rsidR="00FB65CB">
        <w:rPr>
          <w:rFonts w:ascii="Arial" w:hAnsi="Arial" w:cs="Arial"/>
          <w:b/>
          <w:bCs/>
          <w:sz w:val="22"/>
          <w:szCs w:val="22"/>
        </w:rPr>
        <w:t>18</w:t>
      </w:r>
    </w:p>
    <w:p w14:paraId="327054C6" w14:textId="329AEEAF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5B93" w:rsidRPr="00254BE7">
        <w:rPr>
          <w:rFonts w:ascii="Arial" w:hAnsi="Arial" w:cs="Arial"/>
          <w:b/>
          <w:bCs/>
          <w:sz w:val="22"/>
          <w:szCs w:val="22"/>
        </w:rPr>
        <w:t>FS_Ranging_SL_Sec</w:t>
      </w:r>
    </w:p>
    <w:p w14:paraId="1A70F53E" w14:textId="77777777" w:rsidR="00856A1E" w:rsidRDefault="00856A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7CFFAC" w14:textId="54FDAB6F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07AB6">
        <w:rPr>
          <w:rFonts w:ascii="Arial" w:hAnsi="Arial" w:cs="Arial"/>
          <w:b/>
          <w:sz w:val="22"/>
          <w:szCs w:val="22"/>
        </w:rPr>
        <w:t>Qualcomm Incorporated (</w:t>
      </w:r>
      <w:r w:rsidR="00707AB6" w:rsidRPr="00254BE7">
        <w:rPr>
          <w:rFonts w:ascii="Arial" w:hAnsi="Arial" w:cs="Arial"/>
          <w:b/>
          <w:sz w:val="22"/>
          <w:szCs w:val="22"/>
        </w:rPr>
        <w:t xml:space="preserve">To be </w:t>
      </w:r>
      <w:r w:rsidR="007F2E29" w:rsidRPr="00254BE7">
        <w:rPr>
          <w:rFonts w:ascii="Arial" w:hAnsi="Arial" w:cs="Arial"/>
          <w:b/>
          <w:color w:val="000000"/>
          <w:sz w:val="22"/>
          <w:szCs w:val="22"/>
        </w:rPr>
        <w:t>SA3</w:t>
      </w:r>
      <w:r w:rsidR="00707AB6" w:rsidRPr="00254BE7">
        <w:rPr>
          <w:rFonts w:ascii="Arial" w:hAnsi="Arial" w:cs="Arial"/>
          <w:b/>
          <w:color w:val="000000"/>
          <w:sz w:val="22"/>
          <w:szCs w:val="22"/>
        </w:rPr>
        <w:t xml:space="preserve"> after approval)</w:t>
      </w:r>
    </w:p>
    <w:p w14:paraId="28695382" w14:textId="5BB1A600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A05DD">
        <w:rPr>
          <w:rFonts w:ascii="Arial" w:hAnsi="Arial" w:cs="Arial"/>
          <w:b/>
          <w:bCs/>
          <w:sz w:val="22"/>
          <w:szCs w:val="22"/>
        </w:rPr>
        <w:t>RAN2</w:t>
      </w:r>
    </w:p>
    <w:p w14:paraId="6BB57CF6" w14:textId="71935398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  <w:lang w:val="fr-FR"/>
        </w:rPr>
        <w:t>Cc</w:t>
      </w:r>
      <w:r w:rsidR="005A05DD">
        <w:rPr>
          <w:rFonts w:ascii="Arial" w:hAnsi="Arial" w:cs="Arial"/>
          <w:b/>
          <w:sz w:val="22"/>
          <w:szCs w:val="22"/>
          <w:lang w:val="fr-FR"/>
        </w:rPr>
        <w:t> </w:t>
      </w:r>
      <w:r>
        <w:rPr>
          <w:rFonts w:ascii="Arial" w:hAnsi="Arial" w:cs="Arial"/>
          <w:b/>
          <w:sz w:val="22"/>
          <w:szCs w:val="22"/>
          <w:lang w:val="fr-FR"/>
        </w:rPr>
        <w:t>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7"/>
      <w:bookmarkEnd w:id="8"/>
      <w:r w:rsidR="005A05DD">
        <w:rPr>
          <w:rFonts w:ascii="Arial" w:hAnsi="Arial" w:cs="Arial"/>
          <w:b/>
          <w:bCs/>
          <w:sz w:val="22"/>
          <w:szCs w:val="22"/>
          <w:lang w:val="fr-FR"/>
        </w:rPr>
        <w:t>S</w:t>
      </w:r>
      <w:r w:rsidR="005A05DD">
        <w:rPr>
          <w:rFonts w:ascii="Arial" w:hAnsi="Arial" w:cs="Arial"/>
          <w:b/>
          <w:sz w:val="22"/>
          <w:szCs w:val="22"/>
        </w:rPr>
        <w:t>A2</w:t>
      </w:r>
    </w:p>
    <w:p w14:paraId="2C87E84C" w14:textId="77777777" w:rsidR="00856A1E" w:rsidRDefault="00856A1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4E77A0E" w14:textId="344B0B30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>Hongil Kim</w:t>
      </w:r>
    </w:p>
    <w:p w14:paraId="6F42721B" w14:textId="598F0716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>Qualcomm Incorporated</w:t>
      </w:r>
    </w:p>
    <w:p w14:paraId="63205BEF" w14:textId="4D18104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>hongilk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@</w:t>
      </w:r>
      <w:r w:rsidR="006D0751">
        <w:rPr>
          <w:rFonts w:ascii="Arial" w:hAnsi="Arial" w:cs="Arial"/>
          <w:b/>
          <w:bCs/>
          <w:sz w:val="22"/>
          <w:szCs w:val="22"/>
          <w:lang w:val="fr-FR" w:eastAsia="ja-JP"/>
        </w:rPr>
        <w:t>qti.qualcomm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.</w:t>
      </w:r>
      <w:r w:rsidR="006D0751">
        <w:rPr>
          <w:rFonts w:ascii="Arial" w:hAnsi="Arial" w:cs="Arial"/>
          <w:b/>
          <w:bCs/>
          <w:sz w:val="22"/>
          <w:szCs w:val="22"/>
          <w:lang w:val="fr-FR" w:eastAsia="ja-JP"/>
        </w:rPr>
        <w:t>com</w:t>
      </w:r>
    </w:p>
    <w:p w14:paraId="6B73CFD7" w14:textId="7777777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4F95A26" w14:textId="77777777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>
        <w:r>
          <w:rPr>
            <w:rStyle w:val="Internetverknpfung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D044522" w14:textId="77777777" w:rsidR="00856A1E" w:rsidRDefault="00856A1E">
      <w:pPr>
        <w:spacing w:after="60"/>
        <w:ind w:left="1985" w:hanging="1985"/>
        <w:rPr>
          <w:rFonts w:ascii="Arial" w:hAnsi="Arial" w:cs="Arial"/>
          <w:b/>
        </w:rPr>
      </w:pPr>
    </w:p>
    <w:p w14:paraId="27DD27AF" w14:textId="77777777" w:rsidR="00856A1E" w:rsidRDefault="00856A1E">
      <w:pPr>
        <w:rPr>
          <w:rFonts w:ascii="Arial" w:hAnsi="Arial" w:cs="Arial"/>
        </w:rPr>
      </w:pPr>
    </w:p>
    <w:p w14:paraId="6A4821A3" w14:textId="77777777" w:rsidR="00856A1E" w:rsidRDefault="00A33778">
      <w:pPr>
        <w:pStyle w:val="Heading1"/>
      </w:pPr>
      <w:r>
        <w:t>1</w:t>
      </w:r>
      <w:r>
        <w:tab/>
        <w:t>Overall description</w:t>
      </w:r>
    </w:p>
    <w:p w14:paraId="68667471" w14:textId="77777777" w:rsidR="0012524B" w:rsidRDefault="00C0413F" w:rsidP="00D950D6">
      <w:pPr>
        <w:rPr>
          <w:bCs/>
        </w:rPr>
      </w:pPr>
      <w:r>
        <w:rPr>
          <w:bCs/>
        </w:rPr>
        <w:t xml:space="preserve">SA3 would like to thank RAN2 for their LS on </w:t>
      </w:r>
      <w:r w:rsidR="00C37574">
        <w:rPr>
          <w:bCs/>
        </w:rPr>
        <w:t xml:space="preserve">SL positioning groupcast and broadcast. </w:t>
      </w:r>
      <w:r w:rsidR="00C0414B">
        <w:rPr>
          <w:bCs/>
        </w:rPr>
        <w:t>Regarding the question</w:t>
      </w:r>
      <w:r w:rsidR="00F546D4">
        <w:rPr>
          <w:bCs/>
        </w:rPr>
        <w:t xml:space="preserve">s on </w:t>
      </w:r>
      <w:r w:rsidR="00F546D4" w:rsidRPr="00F546D4">
        <w:rPr>
          <w:bCs/>
        </w:rPr>
        <w:t>potential security requirements (e.g., for ciphering and/or integrity) and feasibility of protecting SL positioning capability (e.g. the capabilities of physical layer) and assistance data signaling transferred using groupcast/broadcast</w:t>
      </w:r>
      <w:r w:rsidR="00C0414B">
        <w:rPr>
          <w:bCs/>
        </w:rPr>
        <w:t xml:space="preserve">, </w:t>
      </w:r>
      <w:r w:rsidR="0012524B">
        <w:rPr>
          <w:bCs/>
        </w:rPr>
        <w:t>SA3 provides the following answers:</w:t>
      </w:r>
    </w:p>
    <w:p w14:paraId="2CCB62FC" w14:textId="0ACFDE0B" w:rsidR="007C39A0" w:rsidRDefault="0012524B" w:rsidP="0012524B">
      <w:pPr>
        <w:rPr>
          <w:bCs/>
        </w:rPr>
      </w:pPr>
      <w:r>
        <w:rPr>
          <w:bCs/>
        </w:rPr>
        <w:t xml:space="preserve">- </w:t>
      </w:r>
      <w:r w:rsidR="006C1EA8">
        <w:rPr>
          <w:bCs/>
        </w:rPr>
        <w:t xml:space="preserve">ciphering and integrity protection </w:t>
      </w:r>
      <w:r w:rsidR="00634735">
        <w:rPr>
          <w:bCs/>
        </w:rPr>
        <w:t xml:space="preserve">are required for </w:t>
      </w:r>
      <w:r w:rsidR="00694A49">
        <w:rPr>
          <w:bCs/>
        </w:rPr>
        <w:t xml:space="preserve">the </w:t>
      </w:r>
      <w:r w:rsidR="00634735">
        <w:rPr>
          <w:bCs/>
        </w:rPr>
        <w:t>sign</w:t>
      </w:r>
      <w:r w:rsidR="007C39A0">
        <w:rPr>
          <w:bCs/>
        </w:rPr>
        <w:t>aling transferred using</w:t>
      </w:r>
      <w:r w:rsidR="006C1EA8">
        <w:rPr>
          <w:bCs/>
        </w:rPr>
        <w:t xml:space="preserve"> </w:t>
      </w:r>
      <w:r w:rsidR="003246E8">
        <w:rPr>
          <w:bCs/>
        </w:rPr>
        <w:t xml:space="preserve">groupcast/broadcast </w:t>
      </w:r>
    </w:p>
    <w:p w14:paraId="16219225" w14:textId="7E9BAD88" w:rsidR="00856A1E" w:rsidRDefault="007C39A0" w:rsidP="0012524B">
      <w:pPr>
        <w:rPr>
          <w:lang w:val="en-US" w:eastAsia="ja-JP"/>
        </w:rPr>
      </w:pPr>
      <w:r>
        <w:rPr>
          <w:bCs/>
        </w:rPr>
        <w:t xml:space="preserve">- </w:t>
      </w:r>
      <w:r w:rsidR="006343B9">
        <w:rPr>
          <w:bCs/>
        </w:rPr>
        <w:t xml:space="preserve">ciphering and integrity protection for groupcast/broadcast communication are not </w:t>
      </w:r>
      <w:r w:rsidR="009E2B22">
        <w:rPr>
          <w:bCs/>
        </w:rPr>
        <w:t xml:space="preserve">currently </w:t>
      </w:r>
      <w:r w:rsidR="006343B9">
        <w:rPr>
          <w:bCs/>
        </w:rPr>
        <w:t xml:space="preserve">supported </w:t>
      </w:r>
      <w:r w:rsidR="009E2B22">
        <w:rPr>
          <w:bCs/>
        </w:rPr>
        <w:t xml:space="preserve">for the sidelink communication. </w:t>
      </w:r>
      <w:r w:rsidR="006343B9">
        <w:rPr>
          <w:bCs/>
        </w:rPr>
        <w:t xml:space="preserve">However, </w:t>
      </w:r>
      <w:r w:rsidR="006412B7">
        <w:rPr>
          <w:bCs/>
        </w:rPr>
        <w:t xml:space="preserve">it is feasible to develop </w:t>
      </w:r>
      <w:r w:rsidR="00E94C15">
        <w:rPr>
          <w:bCs/>
        </w:rPr>
        <w:t xml:space="preserve">a </w:t>
      </w:r>
      <w:r w:rsidR="006412B7">
        <w:rPr>
          <w:bCs/>
        </w:rPr>
        <w:t>security mechanism</w:t>
      </w:r>
      <w:r w:rsidR="002F3D6F">
        <w:rPr>
          <w:bCs/>
        </w:rPr>
        <w:t xml:space="preserve"> </w:t>
      </w:r>
      <w:r w:rsidR="00CE7600">
        <w:rPr>
          <w:bCs/>
        </w:rPr>
        <w:t xml:space="preserve">for groupcast/broadcast protection </w:t>
      </w:r>
      <w:r w:rsidR="002F3D6F">
        <w:rPr>
          <w:bCs/>
        </w:rPr>
        <w:t>in SA3</w:t>
      </w:r>
      <w:r w:rsidR="00F168EF">
        <w:rPr>
          <w:bCs/>
        </w:rPr>
        <w:t xml:space="preserve">. </w:t>
      </w:r>
      <w:r w:rsidR="0094406D">
        <w:rPr>
          <w:bCs/>
        </w:rPr>
        <w:t xml:space="preserve"> </w:t>
      </w:r>
      <w:r w:rsidR="0049570A">
        <w:rPr>
          <w:bCs/>
        </w:rPr>
        <w:t xml:space="preserve"> </w:t>
      </w:r>
    </w:p>
    <w:p w14:paraId="20F04E2A" w14:textId="77777777" w:rsidR="00856A1E" w:rsidRDefault="00A33778">
      <w:pPr>
        <w:pStyle w:val="Heading1"/>
      </w:pPr>
      <w:r>
        <w:t>2</w:t>
      </w:r>
      <w:r>
        <w:tab/>
        <w:t>Actions</w:t>
      </w:r>
    </w:p>
    <w:p w14:paraId="3DF367FE" w14:textId="2C89894E" w:rsidR="00856A1E" w:rsidRDefault="00A3377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6D0751">
        <w:rPr>
          <w:rFonts w:ascii="Arial" w:hAnsi="Arial" w:cs="Arial"/>
          <w:b/>
        </w:rPr>
        <w:t>2, CT1</w:t>
      </w:r>
    </w:p>
    <w:p w14:paraId="38652E62" w14:textId="23AC0C8B" w:rsidR="00856A1E" w:rsidRDefault="00A33778" w:rsidP="00734E80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2D2DC3">
        <w:rPr>
          <w:bCs/>
        </w:rPr>
        <w:t xml:space="preserve">RAN2 </w:t>
      </w:r>
      <w:r w:rsidR="00C324B0">
        <w:rPr>
          <w:bCs/>
        </w:rPr>
        <w:t>is kindly requested to take the above information into account.</w:t>
      </w:r>
    </w:p>
    <w:p w14:paraId="1CB14763" w14:textId="77777777" w:rsidR="00856A1E" w:rsidRDefault="00856A1E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14:paraId="580C5603" w14:textId="77777777" w:rsidR="00856A1E" w:rsidRDefault="00A3377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762B46B3" w14:textId="65EBF076" w:rsidR="006D1433" w:rsidRDefault="006D1433" w:rsidP="006D1433">
      <w:r>
        <w:t>SA3#110</w:t>
      </w:r>
      <w:r>
        <w:tab/>
        <w:t>20 -24 February 2023</w:t>
      </w:r>
      <w:r>
        <w:tab/>
      </w:r>
      <w:r w:rsidR="008F7BC4">
        <w:t>Athens, Greece</w:t>
      </w:r>
    </w:p>
    <w:p w14:paraId="50B42C75" w14:textId="5FDD441B" w:rsidR="00977FF6" w:rsidRDefault="006D1433" w:rsidP="009813A5">
      <w:r>
        <w:t>SA3#110Bis-e</w:t>
      </w:r>
      <w:r>
        <w:tab/>
        <w:t>17 - 21 April 2023</w:t>
      </w:r>
      <w:r>
        <w:tab/>
        <w:t>Electronic meeting</w:t>
      </w:r>
    </w:p>
    <w:p w14:paraId="5AC8BE37" w14:textId="77777777" w:rsidR="00856A1E" w:rsidRDefault="00856A1E">
      <w:pPr>
        <w:rPr>
          <w:rFonts w:ascii="Arial" w:hAnsi="Arial" w:cs="Arial"/>
          <w:bCs/>
        </w:rPr>
      </w:pPr>
    </w:p>
    <w:sectPr w:rsidR="00856A1E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055C"/>
    <w:multiLevelType w:val="multilevel"/>
    <w:tmpl w:val="8F368D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7A3743"/>
    <w:multiLevelType w:val="multilevel"/>
    <w:tmpl w:val="8F1815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3AF28F6"/>
    <w:multiLevelType w:val="multilevel"/>
    <w:tmpl w:val="4F9C8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36E3808"/>
    <w:multiLevelType w:val="multilevel"/>
    <w:tmpl w:val="802234B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BB67DCF"/>
    <w:multiLevelType w:val="multilevel"/>
    <w:tmpl w:val="83A276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E207835"/>
    <w:multiLevelType w:val="multilevel"/>
    <w:tmpl w:val="A670832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4EB42118"/>
    <w:multiLevelType w:val="multilevel"/>
    <w:tmpl w:val="A4362B9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5B2550C"/>
    <w:multiLevelType w:val="multilevel"/>
    <w:tmpl w:val="E4BEC87A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trackRevisions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A1E"/>
    <w:rsid w:val="0000514F"/>
    <w:rsid w:val="000576E7"/>
    <w:rsid w:val="00073F47"/>
    <w:rsid w:val="00092663"/>
    <w:rsid w:val="000A20FF"/>
    <w:rsid w:val="000A571F"/>
    <w:rsid w:val="000B69D0"/>
    <w:rsid w:val="000C252C"/>
    <w:rsid w:val="000F7A5E"/>
    <w:rsid w:val="0011111A"/>
    <w:rsid w:val="00121F49"/>
    <w:rsid w:val="0012524B"/>
    <w:rsid w:val="001626D7"/>
    <w:rsid w:val="00174A25"/>
    <w:rsid w:val="001A4120"/>
    <w:rsid w:val="001F5933"/>
    <w:rsid w:val="00211EEE"/>
    <w:rsid w:val="00254BE7"/>
    <w:rsid w:val="00272E50"/>
    <w:rsid w:val="00291FF0"/>
    <w:rsid w:val="002B55F6"/>
    <w:rsid w:val="002D2DC3"/>
    <w:rsid w:val="002E5B93"/>
    <w:rsid w:val="002F3D6F"/>
    <w:rsid w:val="00304CAD"/>
    <w:rsid w:val="00312D9D"/>
    <w:rsid w:val="00314218"/>
    <w:rsid w:val="003246E8"/>
    <w:rsid w:val="00324971"/>
    <w:rsid w:val="003B679A"/>
    <w:rsid w:val="003D4550"/>
    <w:rsid w:val="003F43DA"/>
    <w:rsid w:val="00410589"/>
    <w:rsid w:val="00422673"/>
    <w:rsid w:val="004669B8"/>
    <w:rsid w:val="0049570A"/>
    <w:rsid w:val="004C5EB4"/>
    <w:rsid w:val="00500C44"/>
    <w:rsid w:val="005131F6"/>
    <w:rsid w:val="0051785A"/>
    <w:rsid w:val="005462FF"/>
    <w:rsid w:val="005655F7"/>
    <w:rsid w:val="00575100"/>
    <w:rsid w:val="005841B3"/>
    <w:rsid w:val="0059303D"/>
    <w:rsid w:val="005A05DD"/>
    <w:rsid w:val="006343B9"/>
    <w:rsid w:val="00634735"/>
    <w:rsid w:val="006412B7"/>
    <w:rsid w:val="00694A49"/>
    <w:rsid w:val="006C1EA8"/>
    <w:rsid w:val="006C5282"/>
    <w:rsid w:val="006D0751"/>
    <w:rsid w:val="006D1433"/>
    <w:rsid w:val="006F0096"/>
    <w:rsid w:val="00707AB6"/>
    <w:rsid w:val="00734E80"/>
    <w:rsid w:val="007C39A0"/>
    <w:rsid w:val="007F2E29"/>
    <w:rsid w:val="00856A1E"/>
    <w:rsid w:val="0086571C"/>
    <w:rsid w:val="00867310"/>
    <w:rsid w:val="00897313"/>
    <w:rsid w:val="008974B2"/>
    <w:rsid w:val="008A3F71"/>
    <w:rsid w:val="008B7C9E"/>
    <w:rsid w:val="008F7BC4"/>
    <w:rsid w:val="00900A60"/>
    <w:rsid w:val="00910293"/>
    <w:rsid w:val="0092628C"/>
    <w:rsid w:val="0094406D"/>
    <w:rsid w:val="00963332"/>
    <w:rsid w:val="00977FF6"/>
    <w:rsid w:val="009813A5"/>
    <w:rsid w:val="009B09C5"/>
    <w:rsid w:val="009C4192"/>
    <w:rsid w:val="009E2B22"/>
    <w:rsid w:val="00A116A4"/>
    <w:rsid w:val="00A33778"/>
    <w:rsid w:val="00A4073B"/>
    <w:rsid w:val="00A53B13"/>
    <w:rsid w:val="00A6247B"/>
    <w:rsid w:val="00AD63C6"/>
    <w:rsid w:val="00AD7BB5"/>
    <w:rsid w:val="00B35A53"/>
    <w:rsid w:val="00B46EDC"/>
    <w:rsid w:val="00B5020E"/>
    <w:rsid w:val="00B51E58"/>
    <w:rsid w:val="00B62C29"/>
    <w:rsid w:val="00BA3707"/>
    <w:rsid w:val="00BD6E2A"/>
    <w:rsid w:val="00C0413F"/>
    <w:rsid w:val="00C0414B"/>
    <w:rsid w:val="00C324B0"/>
    <w:rsid w:val="00C37574"/>
    <w:rsid w:val="00C97975"/>
    <w:rsid w:val="00CA1D63"/>
    <w:rsid w:val="00CC2E60"/>
    <w:rsid w:val="00CE7600"/>
    <w:rsid w:val="00D05A93"/>
    <w:rsid w:val="00D56DBF"/>
    <w:rsid w:val="00D73EAB"/>
    <w:rsid w:val="00D950D6"/>
    <w:rsid w:val="00DB44E9"/>
    <w:rsid w:val="00DE5BC2"/>
    <w:rsid w:val="00E37347"/>
    <w:rsid w:val="00E94C15"/>
    <w:rsid w:val="00F0097D"/>
    <w:rsid w:val="00F168EF"/>
    <w:rsid w:val="00F363C0"/>
    <w:rsid w:val="00F546D4"/>
    <w:rsid w:val="00FA49C2"/>
    <w:rsid w:val="00FB07F4"/>
    <w:rsid w:val="00FB65CB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CD7CC"/>
  <w15:docId w15:val="{D714E287-954D-4A38-9BAB-98440284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1AD"/>
    <w:pPr>
      <w:overflowPunct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201AD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201A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01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01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01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01AD"/>
    <w:pPr>
      <w:outlineLvl w:val="5"/>
    </w:pPr>
  </w:style>
  <w:style w:type="paragraph" w:styleId="Heading7">
    <w:name w:val="heading 7"/>
    <w:basedOn w:val="H6"/>
    <w:next w:val="Normal"/>
    <w:qFormat/>
    <w:rsid w:val="000201AD"/>
    <w:pPr>
      <w:outlineLvl w:val="6"/>
    </w:pPr>
  </w:style>
  <w:style w:type="paragraph" w:styleId="Heading8">
    <w:name w:val="heading 8"/>
    <w:basedOn w:val="Heading1"/>
    <w:next w:val="Normal"/>
    <w:qFormat/>
    <w:rsid w:val="000201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01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sz w:val="18"/>
      <w:lang w:val="en-GB" w:eastAsia="en-GB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basedOn w:val="DefaultParagraphFont"/>
    <w:semiHidden/>
    <w:qFormat/>
    <w:rsid w:val="000201AD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rFonts w:eastAsia="Times New Roman"/>
      <w:sz w:val="16"/>
      <w:lang w:val="en-GB" w:eastAsia="en-GB"/>
    </w:rPr>
  </w:style>
  <w:style w:type="character" w:customStyle="1" w:styleId="ZGSM">
    <w:name w:val="ZGSM"/>
    <w:qFormat/>
    <w:rsid w:val="000201AD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3D2CC0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D2CC0"/>
    <w:rPr>
      <w:rFonts w:ascii="Arial" w:eastAsia="Times New Roman" w:hAnsi="Arial"/>
      <w:b/>
      <w:bCs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uiPriority w:val="99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0201A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0201AD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0201AD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0201AD"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0201AD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0201AD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0201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sid w:val="000201AD"/>
    <w:rPr>
      <w:rFonts w:asciiTheme="majorHAnsi" w:eastAsiaTheme="majorEastAsia" w:hAnsiTheme="majorHAnsi" w:cstheme="majorBidi"/>
      <w:spacing w:val="-10"/>
      <w:kern w:val="2"/>
      <w:sz w:val="56"/>
      <w:szCs w:val="56"/>
      <w:lang w:val="en-GB" w:eastAsia="en-GB"/>
    </w:rPr>
  </w:style>
  <w:style w:type="character" w:customStyle="1" w:styleId="CRCoverPageZchn">
    <w:name w:val="CR Cover Page Zchn"/>
    <w:link w:val="CRCoverPage"/>
    <w:qFormat/>
    <w:rsid w:val="000201AD"/>
    <w:rPr>
      <w:rFonts w:ascii="Arial" w:hAnsi="Arial"/>
      <w:lang w:val="en-GB" w:eastAsia="en-US"/>
    </w:rPr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0201AD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0201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0201AD"/>
    <w:pPr>
      <w:widowControl w:val="0"/>
      <w:overflowPunct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0201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0201AD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0201A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201AD"/>
    <w:pPr>
      <w:keepNext/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qFormat/>
    <w:rsid w:val="000201AD"/>
    <w:pPr>
      <w:widowControl w:val="0"/>
      <w:overflowPunct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201AD"/>
    <w:pPr>
      <w:ind w:left="1701" w:hanging="1701"/>
    </w:pPr>
  </w:style>
  <w:style w:type="paragraph" w:styleId="TOC4">
    <w:name w:val="toc 4"/>
    <w:basedOn w:val="TOC3"/>
    <w:semiHidden/>
    <w:rsid w:val="000201AD"/>
    <w:pPr>
      <w:ind w:left="1418" w:hanging="1418"/>
    </w:pPr>
  </w:style>
  <w:style w:type="paragraph" w:styleId="TOC3">
    <w:name w:val="toc 3"/>
    <w:basedOn w:val="TOC2"/>
    <w:semiHidden/>
    <w:rsid w:val="000201AD"/>
    <w:pPr>
      <w:ind w:left="1134" w:hanging="1134"/>
    </w:pPr>
  </w:style>
  <w:style w:type="paragraph" w:styleId="TOC2">
    <w:name w:val="toc 2"/>
    <w:basedOn w:val="TOC1"/>
    <w:semiHidden/>
    <w:rsid w:val="000201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201AD"/>
    <w:pPr>
      <w:ind w:left="284"/>
    </w:pPr>
  </w:style>
  <w:style w:type="paragraph" w:styleId="Index1">
    <w:name w:val="index 1"/>
    <w:basedOn w:val="Normal"/>
    <w:semiHidden/>
    <w:qFormat/>
    <w:rsid w:val="000201AD"/>
    <w:pPr>
      <w:keepLines/>
      <w:spacing w:after="0"/>
    </w:pPr>
  </w:style>
  <w:style w:type="paragraph" w:customStyle="1" w:styleId="ZH">
    <w:name w:val="ZH"/>
    <w:qFormat/>
    <w:rsid w:val="000201AD"/>
    <w:pPr>
      <w:widowControl w:val="0"/>
      <w:overflowPunct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0201AD"/>
    <w:pPr>
      <w:outlineLvl w:val="9"/>
    </w:pPr>
  </w:style>
  <w:style w:type="paragraph" w:styleId="ListNumber2">
    <w:name w:val="List Number 2"/>
    <w:basedOn w:val="ListNumber"/>
    <w:semiHidden/>
    <w:qFormat/>
    <w:rsid w:val="000201AD"/>
    <w:pPr>
      <w:ind w:left="851"/>
    </w:pPr>
  </w:style>
  <w:style w:type="paragraph" w:styleId="FootnoteText">
    <w:name w:val="footnote text"/>
    <w:basedOn w:val="Normal"/>
    <w:link w:val="FootnoteTextChar"/>
    <w:semiHidden/>
    <w:rsid w:val="000201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201AD"/>
    <w:rPr>
      <w:b/>
    </w:rPr>
  </w:style>
  <w:style w:type="paragraph" w:customStyle="1" w:styleId="TAC">
    <w:name w:val="TAC"/>
    <w:basedOn w:val="TAL"/>
    <w:qFormat/>
    <w:rsid w:val="000201AD"/>
    <w:pPr>
      <w:jc w:val="center"/>
    </w:pPr>
  </w:style>
  <w:style w:type="paragraph" w:customStyle="1" w:styleId="TF">
    <w:name w:val="TF"/>
    <w:basedOn w:val="TH"/>
    <w:qFormat/>
    <w:rsid w:val="000201AD"/>
    <w:pPr>
      <w:keepNext w:val="0"/>
      <w:spacing w:before="0" w:after="240"/>
    </w:pPr>
  </w:style>
  <w:style w:type="paragraph" w:customStyle="1" w:styleId="NO">
    <w:name w:val="NO"/>
    <w:basedOn w:val="Normal"/>
    <w:qFormat/>
    <w:rsid w:val="000201AD"/>
    <w:pPr>
      <w:keepLines/>
      <w:ind w:left="1135" w:hanging="851"/>
    </w:pPr>
  </w:style>
  <w:style w:type="paragraph" w:styleId="TOC9">
    <w:name w:val="toc 9"/>
    <w:basedOn w:val="TOC8"/>
    <w:semiHidden/>
    <w:rsid w:val="000201AD"/>
    <w:pPr>
      <w:ind w:left="1418" w:hanging="1418"/>
    </w:pPr>
  </w:style>
  <w:style w:type="paragraph" w:customStyle="1" w:styleId="EX">
    <w:name w:val="EX"/>
    <w:basedOn w:val="Normal"/>
    <w:qFormat/>
    <w:rsid w:val="000201AD"/>
    <w:pPr>
      <w:keepLines/>
      <w:ind w:left="1702" w:hanging="1418"/>
    </w:pPr>
  </w:style>
  <w:style w:type="paragraph" w:customStyle="1" w:styleId="FP">
    <w:name w:val="FP"/>
    <w:basedOn w:val="Normal"/>
    <w:qFormat/>
    <w:rsid w:val="000201AD"/>
    <w:pPr>
      <w:spacing w:after="0"/>
    </w:pPr>
  </w:style>
  <w:style w:type="paragraph" w:customStyle="1" w:styleId="LD">
    <w:name w:val="LD"/>
    <w:qFormat/>
    <w:rsid w:val="000201AD"/>
    <w:pPr>
      <w:keepNext/>
      <w:keepLines/>
      <w:overflowPunct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rsid w:val="000201AD"/>
    <w:pPr>
      <w:spacing w:after="0"/>
    </w:pPr>
  </w:style>
  <w:style w:type="paragraph" w:customStyle="1" w:styleId="EW">
    <w:name w:val="EW"/>
    <w:basedOn w:val="EX"/>
    <w:qFormat/>
    <w:rsid w:val="000201AD"/>
    <w:pPr>
      <w:spacing w:after="0"/>
    </w:pPr>
  </w:style>
  <w:style w:type="paragraph" w:styleId="TOC6">
    <w:name w:val="toc 6"/>
    <w:basedOn w:val="TOC5"/>
    <w:next w:val="Normal"/>
    <w:semiHidden/>
    <w:rsid w:val="000201AD"/>
    <w:pPr>
      <w:ind w:left="1985" w:hanging="1985"/>
    </w:pPr>
  </w:style>
  <w:style w:type="paragraph" w:styleId="TOC7">
    <w:name w:val="toc 7"/>
    <w:basedOn w:val="TOC6"/>
    <w:next w:val="Normal"/>
    <w:semiHidden/>
    <w:rsid w:val="000201AD"/>
    <w:pPr>
      <w:ind w:left="2268" w:hanging="2268"/>
    </w:pPr>
  </w:style>
  <w:style w:type="paragraph" w:styleId="ListBullet2">
    <w:name w:val="List Bullet 2"/>
    <w:basedOn w:val="ListBullet"/>
    <w:semiHidden/>
    <w:qFormat/>
    <w:rsid w:val="000201AD"/>
    <w:pPr>
      <w:ind w:left="851" w:firstLine="0"/>
    </w:pPr>
  </w:style>
  <w:style w:type="paragraph" w:styleId="ListBullet3">
    <w:name w:val="List Bullet 3"/>
    <w:basedOn w:val="List"/>
    <w:semiHidden/>
    <w:qFormat/>
    <w:rsid w:val="000201AD"/>
    <w:pPr>
      <w:ind w:left="851" w:firstLine="0"/>
    </w:pPr>
  </w:style>
  <w:style w:type="paragraph" w:styleId="ListNumber">
    <w:name w:val="List Number"/>
    <w:basedOn w:val="ListBullet5"/>
    <w:semiHidden/>
    <w:qFormat/>
    <w:rsid w:val="000201AD"/>
  </w:style>
  <w:style w:type="paragraph" w:customStyle="1" w:styleId="EQ">
    <w:name w:val="EQ"/>
    <w:basedOn w:val="Normal"/>
    <w:next w:val="Normal"/>
    <w:qFormat/>
    <w:rsid w:val="000201A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201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201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201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0201AD"/>
    <w:pPr>
      <w:jc w:val="right"/>
    </w:pPr>
  </w:style>
  <w:style w:type="paragraph" w:customStyle="1" w:styleId="H6">
    <w:name w:val="H6"/>
    <w:basedOn w:val="Heading5"/>
    <w:next w:val="Normal"/>
    <w:qFormat/>
    <w:rsid w:val="000201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201AD"/>
    <w:pPr>
      <w:ind w:left="851" w:hanging="851"/>
    </w:pPr>
  </w:style>
  <w:style w:type="paragraph" w:customStyle="1" w:styleId="TAL">
    <w:name w:val="TAL"/>
    <w:basedOn w:val="Normal"/>
    <w:qFormat/>
    <w:rsid w:val="000201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201AD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rsid w:val="000201AD"/>
    <w:pPr>
      <w:widowControl w:val="0"/>
      <w:overflowPunct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rsid w:val="000201AD"/>
    <w:pPr>
      <w:widowControl w:val="0"/>
      <w:overflowPunct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rsid w:val="000201AD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rsid w:val="000201AD"/>
  </w:style>
  <w:style w:type="paragraph" w:customStyle="1" w:styleId="ZG">
    <w:name w:val="ZG"/>
    <w:qFormat/>
    <w:rsid w:val="000201AD"/>
    <w:pPr>
      <w:widowControl w:val="0"/>
      <w:overflowPunct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styleId="ListBullet4">
    <w:name w:val="List Bullet 4"/>
    <w:basedOn w:val="ListBullet3"/>
    <w:semiHidden/>
    <w:qFormat/>
    <w:rsid w:val="000201AD"/>
    <w:pPr>
      <w:ind w:left="1418"/>
    </w:pPr>
  </w:style>
  <w:style w:type="paragraph" w:styleId="ListBullet5">
    <w:name w:val="List Bullet 5"/>
    <w:basedOn w:val="ListBullet4"/>
    <w:semiHidden/>
    <w:qFormat/>
    <w:rsid w:val="000201AD"/>
    <w:pPr>
      <w:ind w:left="1702"/>
    </w:pPr>
  </w:style>
  <w:style w:type="paragraph" w:customStyle="1" w:styleId="EditorsNote">
    <w:name w:val="Editor's Note"/>
    <w:basedOn w:val="NO"/>
    <w:qFormat/>
    <w:rsid w:val="000201AD"/>
    <w:rPr>
      <w:color w:val="FF0000"/>
    </w:rPr>
  </w:style>
  <w:style w:type="paragraph" w:styleId="ListBullet">
    <w:name w:val="List Bullet"/>
    <w:basedOn w:val="List"/>
    <w:semiHidden/>
    <w:qFormat/>
    <w:rsid w:val="000201AD"/>
  </w:style>
  <w:style w:type="paragraph" w:customStyle="1" w:styleId="B2">
    <w:name w:val="B2"/>
    <w:basedOn w:val="ListBullet3"/>
    <w:qFormat/>
    <w:rsid w:val="000201AD"/>
  </w:style>
  <w:style w:type="paragraph" w:customStyle="1" w:styleId="B3">
    <w:name w:val="B3"/>
    <w:basedOn w:val="ListBullet4"/>
    <w:qFormat/>
    <w:rsid w:val="000201AD"/>
  </w:style>
  <w:style w:type="paragraph" w:customStyle="1" w:styleId="B4">
    <w:name w:val="B4"/>
    <w:basedOn w:val="ListBullet5"/>
    <w:qFormat/>
    <w:rsid w:val="000201AD"/>
  </w:style>
  <w:style w:type="paragraph" w:customStyle="1" w:styleId="B5">
    <w:name w:val="B5"/>
    <w:basedOn w:val="ListNumber"/>
    <w:qFormat/>
    <w:rsid w:val="000201AD"/>
  </w:style>
  <w:style w:type="paragraph" w:customStyle="1" w:styleId="ZTD">
    <w:name w:val="ZTD"/>
    <w:basedOn w:val="ZB"/>
    <w:qFormat/>
    <w:rsid w:val="000201AD"/>
    <w:rPr>
      <w:i w:val="0"/>
      <w:sz w:val="40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uiPriority w:val="99"/>
    <w:semiHidden/>
    <w:qFormat/>
    <w:rsid w:val="00347B2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0201AD"/>
  </w:style>
  <w:style w:type="paragraph" w:styleId="BlockText">
    <w:name w:val="Block Text"/>
    <w:basedOn w:val="Normal"/>
    <w:uiPriority w:val="99"/>
    <w:semiHidden/>
    <w:unhideWhenUsed/>
    <w:qFormat/>
    <w:rsid w:val="000201A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0201A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0201AD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201A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0201AD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201AD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0201AD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0201AD"/>
    <w:pPr>
      <w:spacing w:after="0"/>
      <w:ind w:left="4252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0201AD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0201AD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0201AD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201AD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0201AD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0201A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0201AD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0201AD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0201AD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0201AD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0201AD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0201AD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0201AD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0201AD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0201AD"/>
    <w:pPr>
      <w:spacing w:after="0"/>
      <w:ind w:left="1800" w:hanging="200"/>
    </w:p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0201A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0201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0201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0201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0201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0201A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0201AD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0201AD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0201AD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0201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0201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0201A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0201AD"/>
    <w:pPr>
      <w:overflowPunct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0201A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0201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0201AD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0201AD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201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201AD"/>
  </w:style>
  <w:style w:type="paragraph" w:styleId="Signature">
    <w:name w:val="Signature"/>
    <w:basedOn w:val="Normal"/>
    <w:link w:val="SignatureChar"/>
    <w:uiPriority w:val="99"/>
    <w:semiHidden/>
    <w:unhideWhenUsed/>
    <w:rsid w:val="000201AD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0201A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0201A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0201AD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201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0201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01AD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3" ma:contentTypeDescription="Create a new document." ma:contentTypeScope="" ma:versionID="e2b46aca8164171fa9d65543cdb7e16f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3593cd06f4107f3f6763846664af97b1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71A833-51F2-4262-8371-A7761868D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DED6FC-4513-4A8F-8B05-9D21C4693C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0370D6-8652-42C6-8C12-3251D2D30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Qualcomm</cp:lastModifiedBy>
  <cp:revision>3</cp:revision>
  <cp:lastPrinted>2002-04-23T07:10:00Z</cp:lastPrinted>
  <dcterms:created xsi:type="dcterms:W3CDTF">2023-01-09T11:48:00Z</dcterms:created>
  <dcterms:modified xsi:type="dcterms:W3CDTF">2023-01-09T11:48:00Z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0x01010090DA0E3E2C947A43BAEEC8CEAB907515</vt:lpwstr>
  </property>
</Properties>
</file>